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558" w:rsidRPr="00EB33D9" w:rsidRDefault="00DE41AF" w:rsidP="00DE41A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B33D9">
        <w:rPr>
          <w:rFonts w:ascii="Times New Roman" w:hAnsi="Times New Roman" w:cs="Times New Roman"/>
          <w:b/>
          <w:sz w:val="28"/>
          <w:szCs w:val="28"/>
          <w:lang w:val="uk-UA"/>
        </w:rPr>
        <w:t>АНОТАЦІЯ НАВЧАЛЬНОЇ ДИСЦИПЛІНИ</w:t>
      </w:r>
    </w:p>
    <w:p w:rsidR="00DE41AF" w:rsidRDefault="00DE41AF" w:rsidP="00DE41A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B33D9">
        <w:rPr>
          <w:rFonts w:ascii="Times New Roman" w:hAnsi="Times New Roman" w:cs="Times New Roman"/>
          <w:b/>
          <w:sz w:val="28"/>
          <w:szCs w:val="28"/>
          <w:lang w:val="uk-UA"/>
        </w:rPr>
        <w:t>Географія туризму: туристичне країнознавство</w:t>
      </w:r>
    </w:p>
    <w:p w:rsidR="00EB33D9" w:rsidRPr="00EB33D9" w:rsidRDefault="00EB33D9" w:rsidP="00DE41A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B33D9" w:rsidRPr="00EB33D9" w:rsidRDefault="00DE41AF" w:rsidP="00EB33D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4B13">
        <w:rPr>
          <w:rFonts w:ascii="Times New Roman" w:hAnsi="Times New Roman" w:cs="Times New Roman"/>
          <w:b/>
          <w:spacing w:val="-1"/>
          <w:sz w:val="28"/>
          <w:szCs w:val="28"/>
          <w:lang w:val="uk-UA"/>
        </w:rPr>
        <w:t>Мета вивчення  навчальної дисципліни</w:t>
      </w:r>
      <w:r w:rsidRPr="00DE41AF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: озброєння майбутніх фахівців сфери туризму професійними знаннями у сфері теорії і методології країнознавчого дослідження та методикою туристичного вивчення країни, формування фахового світогляду </w:t>
      </w:r>
      <w:r w:rsidRPr="00DE41AF">
        <w:rPr>
          <w:rFonts w:ascii="Times New Roman" w:hAnsi="Times New Roman" w:cs="Times New Roman"/>
          <w:spacing w:val="-3"/>
          <w:sz w:val="28"/>
          <w:szCs w:val="28"/>
          <w:lang w:val="uk-UA"/>
        </w:rPr>
        <w:t>щодо територіальної організації та умов розвитку туризму в країнах і регіонах світу.</w:t>
      </w:r>
    </w:p>
    <w:p w:rsidR="00EB33D9" w:rsidRPr="00EB33D9" w:rsidRDefault="00EB33D9" w:rsidP="00EB33D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33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Перелік </w:t>
      </w:r>
      <w:proofErr w:type="spellStart"/>
      <w:r w:rsidRPr="00EB33D9">
        <w:rPr>
          <w:rFonts w:ascii="Times New Roman" w:hAnsi="Times New Roman" w:cs="Times New Roman"/>
          <w:b/>
          <w:sz w:val="28"/>
          <w:szCs w:val="28"/>
          <w:lang w:val="uk-UA"/>
        </w:rPr>
        <w:t>компетентностей</w:t>
      </w:r>
      <w:proofErr w:type="spellEnd"/>
      <w:r w:rsidRPr="00EB33D9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EB33D9">
        <w:rPr>
          <w:rFonts w:ascii="Times New Roman" w:hAnsi="Times New Roman" w:cs="Times New Roman"/>
          <w:sz w:val="28"/>
          <w:szCs w:val="28"/>
          <w:lang w:val="uk-UA"/>
        </w:rPr>
        <w:t xml:space="preserve"> визначати особливості туристичної спеціалізації окремих регіонів і країн світу; оцінювати геополітичне становище країни чи регіону та його вплив на розвиток туристичної індустрії; характеризувати туристичні райони провідних туристичних країн світу; аналізувати перспективи та проблеми розвитку в країнах світу; з'ясовувати напрями розвитку спеціалізованих видів туризму «Туризму з метою відпочинку та розваг», «ділового туризму», «релігійного туризму» та «лікувально-оздоровчого туризму».</w:t>
      </w:r>
    </w:p>
    <w:p w:rsidR="00DE41AF" w:rsidRPr="00DE41AF" w:rsidRDefault="00DE41AF" w:rsidP="00EB33D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E41AF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F94B13">
        <w:rPr>
          <w:rFonts w:ascii="Times New Roman" w:hAnsi="Times New Roman" w:cs="Times New Roman"/>
          <w:b/>
          <w:sz w:val="28"/>
          <w:szCs w:val="28"/>
          <w:lang w:val="uk-UA"/>
        </w:rPr>
        <w:t>сновний зміст дисципліни розкривається в темах</w:t>
      </w:r>
      <w:r w:rsidRPr="00DE41AF">
        <w:rPr>
          <w:rFonts w:ascii="Times New Roman" w:hAnsi="Times New Roman" w:cs="Times New Roman"/>
          <w:sz w:val="28"/>
          <w:szCs w:val="28"/>
          <w:lang w:val="uk-UA"/>
        </w:rPr>
        <w:t>:</w:t>
      </w:r>
    </w:p>
    <w:tbl>
      <w:tblPr>
        <w:tblW w:w="9682" w:type="dxa"/>
        <w:tblInd w:w="-34" w:type="dxa"/>
        <w:tblLook w:val="01E0"/>
      </w:tblPr>
      <w:tblGrid>
        <w:gridCol w:w="9682"/>
      </w:tblGrid>
      <w:tr w:rsidR="00DE41AF" w:rsidRPr="00DE41AF" w:rsidTr="001E03B2">
        <w:tc>
          <w:tcPr>
            <w:tcW w:w="5032" w:type="dxa"/>
          </w:tcPr>
          <w:p w:rsidR="00DE41AF" w:rsidRPr="00DE41AF" w:rsidRDefault="00DE41AF" w:rsidP="00EB33D9">
            <w:pPr>
              <w:spacing w:after="0" w:line="360" w:lineRule="auto"/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DE41A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Тема 1. </w:t>
            </w:r>
            <w:proofErr w:type="spellStart"/>
            <w:r w:rsidRPr="00DE41AF">
              <w:rPr>
                <w:rFonts w:ascii="Times New Roman" w:hAnsi="Times New Roman" w:cs="Times New Roman"/>
                <w:sz w:val="28"/>
                <w:szCs w:val="28"/>
              </w:rPr>
              <w:t>Країнознавство</w:t>
            </w:r>
            <w:proofErr w:type="spellEnd"/>
            <w:r w:rsidRPr="00DE41AF">
              <w:rPr>
                <w:rFonts w:ascii="Times New Roman" w:hAnsi="Times New Roman" w:cs="Times New Roman"/>
                <w:sz w:val="28"/>
                <w:szCs w:val="28"/>
              </w:rPr>
              <w:t xml:space="preserve"> як </w:t>
            </w:r>
            <w:proofErr w:type="spellStart"/>
            <w:r w:rsidRPr="00DE41AF">
              <w:rPr>
                <w:rFonts w:ascii="Times New Roman" w:hAnsi="Times New Roman" w:cs="Times New Roman"/>
                <w:sz w:val="28"/>
                <w:szCs w:val="28"/>
              </w:rPr>
              <w:t>наукова</w:t>
            </w:r>
            <w:proofErr w:type="spellEnd"/>
            <w:r w:rsidRPr="00DE41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1AF">
              <w:rPr>
                <w:rFonts w:ascii="Times New Roman" w:hAnsi="Times New Roman" w:cs="Times New Roman"/>
                <w:sz w:val="28"/>
                <w:szCs w:val="28"/>
              </w:rPr>
              <w:t>дисциплі</w:t>
            </w:r>
            <w:proofErr w:type="gramStart"/>
            <w:r w:rsidRPr="00DE41AF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proofErr w:type="gramEnd"/>
            <w:r w:rsidRPr="00DE41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E41AF" w:rsidRPr="00DE41AF" w:rsidTr="001E03B2">
        <w:tc>
          <w:tcPr>
            <w:tcW w:w="5032" w:type="dxa"/>
          </w:tcPr>
          <w:p w:rsidR="00DE41AF" w:rsidRPr="00DE41AF" w:rsidRDefault="00DE41AF" w:rsidP="00EB33D9">
            <w:pPr>
              <w:spacing w:after="0" w:line="360" w:lineRule="auto"/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DE41AF">
              <w:rPr>
                <w:rFonts w:ascii="Times New Roman" w:hAnsi="Times New Roman" w:cs="Times New Roman"/>
                <w:bCs/>
                <w:sz w:val="28"/>
                <w:szCs w:val="28"/>
              </w:rPr>
              <w:t>Тема 2.</w:t>
            </w:r>
            <w:r w:rsidRPr="00DE41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1A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Країнознавство</w:t>
            </w:r>
            <w:proofErr w:type="spellEnd"/>
            <w:r w:rsidRPr="00DE41A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у </w:t>
            </w:r>
            <w:proofErr w:type="spellStart"/>
            <w:r w:rsidRPr="00DE41A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сфері</w:t>
            </w:r>
            <w:proofErr w:type="spellEnd"/>
            <w:r w:rsidRPr="00DE41A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туризму.</w:t>
            </w:r>
          </w:p>
        </w:tc>
      </w:tr>
      <w:tr w:rsidR="00DE41AF" w:rsidRPr="00DE41AF" w:rsidTr="001E03B2">
        <w:tc>
          <w:tcPr>
            <w:tcW w:w="5032" w:type="dxa"/>
          </w:tcPr>
          <w:p w:rsidR="00DE41AF" w:rsidRPr="00DE41AF" w:rsidRDefault="00DE41AF" w:rsidP="00EB33D9">
            <w:pPr>
              <w:spacing w:after="0" w:line="360" w:lineRule="auto"/>
              <w:ind w:firstLine="74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41A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Тема 3. </w:t>
            </w:r>
            <w:proofErr w:type="spellStart"/>
            <w:r w:rsidRPr="00DE41AF">
              <w:rPr>
                <w:rFonts w:ascii="Times New Roman" w:hAnsi="Times New Roman" w:cs="Times New Roman"/>
                <w:sz w:val="28"/>
                <w:szCs w:val="28"/>
              </w:rPr>
              <w:t>Туристичне</w:t>
            </w:r>
            <w:proofErr w:type="spellEnd"/>
            <w:r w:rsidRPr="00DE41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1AF">
              <w:rPr>
                <w:rFonts w:ascii="Times New Roman" w:hAnsi="Times New Roman" w:cs="Times New Roman"/>
                <w:sz w:val="28"/>
                <w:szCs w:val="28"/>
              </w:rPr>
              <w:t>регіонознавство</w:t>
            </w:r>
            <w:proofErr w:type="spellEnd"/>
            <w:r w:rsidRPr="00DE41A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DE41AF" w:rsidRPr="00DE41AF" w:rsidTr="001E03B2">
        <w:tc>
          <w:tcPr>
            <w:tcW w:w="5032" w:type="dxa"/>
          </w:tcPr>
          <w:p w:rsidR="00DE41AF" w:rsidRPr="00DE41AF" w:rsidRDefault="00DE41AF" w:rsidP="00EB33D9">
            <w:pPr>
              <w:spacing w:after="0" w:line="360" w:lineRule="auto"/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DE41A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Тема 4. </w:t>
            </w:r>
            <w:proofErr w:type="spellStart"/>
            <w:proofErr w:type="gramStart"/>
            <w:r w:rsidRPr="00DE41AF">
              <w:rPr>
                <w:rFonts w:ascii="Times New Roman" w:hAnsi="Times New Roman" w:cs="Times New Roman"/>
                <w:sz w:val="28"/>
                <w:szCs w:val="28"/>
              </w:rPr>
              <w:t>Природно-географ</w:t>
            </w:r>
            <w:proofErr w:type="gramEnd"/>
            <w:r w:rsidRPr="00DE41AF">
              <w:rPr>
                <w:rFonts w:ascii="Times New Roman" w:hAnsi="Times New Roman" w:cs="Times New Roman"/>
                <w:sz w:val="28"/>
                <w:szCs w:val="28"/>
              </w:rPr>
              <w:t>ічна</w:t>
            </w:r>
            <w:proofErr w:type="spellEnd"/>
            <w:r w:rsidRPr="00DE41AF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характеристика.</w:t>
            </w:r>
          </w:p>
        </w:tc>
      </w:tr>
      <w:tr w:rsidR="00DE41AF" w:rsidRPr="00DE41AF" w:rsidTr="001E03B2">
        <w:tc>
          <w:tcPr>
            <w:tcW w:w="5032" w:type="dxa"/>
          </w:tcPr>
          <w:p w:rsidR="00DE41AF" w:rsidRPr="00DE41AF" w:rsidRDefault="00DE41AF" w:rsidP="00EB33D9">
            <w:pPr>
              <w:spacing w:after="0" w:line="360" w:lineRule="auto"/>
              <w:ind w:firstLine="74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41A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Тема 5. </w:t>
            </w:r>
            <w:proofErr w:type="spellStart"/>
            <w:r w:rsidRPr="00DE41AF">
              <w:rPr>
                <w:rFonts w:ascii="Times New Roman" w:hAnsi="Times New Roman" w:cs="Times New Roman"/>
                <w:sz w:val="28"/>
                <w:szCs w:val="28"/>
              </w:rPr>
              <w:t>Політична</w:t>
            </w:r>
            <w:proofErr w:type="spellEnd"/>
            <w:r w:rsidRPr="00DE41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E41AF">
              <w:rPr>
                <w:rFonts w:ascii="Times New Roman" w:hAnsi="Times New Roman" w:cs="Times New Roman"/>
                <w:sz w:val="28"/>
                <w:szCs w:val="28"/>
              </w:rPr>
              <w:t>економічна</w:t>
            </w:r>
            <w:proofErr w:type="spellEnd"/>
            <w:r w:rsidRPr="00DE41AF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DE41AF">
              <w:rPr>
                <w:rFonts w:ascii="Times New Roman" w:hAnsi="Times New Roman" w:cs="Times New Roman"/>
                <w:sz w:val="28"/>
                <w:szCs w:val="28"/>
              </w:rPr>
              <w:t>історична</w:t>
            </w:r>
            <w:proofErr w:type="spellEnd"/>
            <w:r w:rsidRPr="00DE41AF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характеристика.</w:t>
            </w:r>
          </w:p>
        </w:tc>
      </w:tr>
      <w:tr w:rsidR="00DE41AF" w:rsidRPr="00DE41AF" w:rsidTr="001E03B2">
        <w:tc>
          <w:tcPr>
            <w:tcW w:w="5032" w:type="dxa"/>
          </w:tcPr>
          <w:p w:rsidR="00DE41AF" w:rsidRPr="00DE41AF" w:rsidRDefault="00DE41AF" w:rsidP="00EB33D9">
            <w:pPr>
              <w:spacing w:after="0" w:line="360" w:lineRule="auto"/>
              <w:ind w:firstLine="74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41A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Тема 6. </w:t>
            </w:r>
            <w:proofErr w:type="spellStart"/>
            <w:proofErr w:type="gramStart"/>
            <w:r w:rsidRPr="00DE41AF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End"/>
            <w:r w:rsidRPr="00DE41AF">
              <w:rPr>
                <w:rFonts w:ascii="Times New Roman" w:hAnsi="Times New Roman" w:cs="Times New Roman"/>
                <w:sz w:val="28"/>
                <w:szCs w:val="28"/>
              </w:rPr>
              <w:t>іальна</w:t>
            </w:r>
            <w:proofErr w:type="spellEnd"/>
            <w:r w:rsidRPr="00DE41AF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характеристика та культура.</w:t>
            </w:r>
          </w:p>
        </w:tc>
      </w:tr>
      <w:tr w:rsidR="00DE41AF" w:rsidRPr="00DE41AF" w:rsidTr="001E03B2">
        <w:tc>
          <w:tcPr>
            <w:tcW w:w="5032" w:type="dxa"/>
          </w:tcPr>
          <w:p w:rsidR="00DE41AF" w:rsidRPr="00DE41AF" w:rsidRDefault="00DE41AF" w:rsidP="00EB33D9">
            <w:pPr>
              <w:spacing w:after="0" w:line="360" w:lineRule="auto"/>
              <w:ind w:firstLine="74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41A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Тема 7. </w:t>
            </w:r>
            <w:proofErr w:type="spellStart"/>
            <w:proofErr w:type="gramStart"/>
            <w:r w:rsidRPr="00DE41AF">
              <w:rPr>
                <w:rFonts w:ascii="Times New Roman" w:hAnsi="Times New Roman" w:cs="Times New Roman"/>
                <w:bCs/>
                <w:sz w:val="28"/>
                <w:szCs w:val="28"/>
              </w:rPr>
              <w:t>Спец</w:t>
            </w:r>
            <w:proofErr w:type="gramEnd"/>
            <w:r w:rsidRPr="00DE41AF">
              <w:rPr>
                <w:rFonts w:ascii="Times New Roman" w:hAnsi="Times New Roman" w:cs="Times New Roman"/>
                <w:bCs/>
                <w:sz w:val="28"/>
                <w:szCs w:val="28"/>
              </w:rPr>
              <w:t>іальна</w:t>
            </w:r>
            <w:proofErr w:type="spellEnd"/>
            <w:r w:rsidRPr="00DE41A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E41AF">
              <w:rPr>
                <w:rFonts w:ascii="Times New Roman" w:hAnsi="Times New Roman" w:cs="Times New Roman"/>
                <w:bCs/>
                <w:sz w:val="28"/>
                <w:szCs w:val="28"/>
              </w:rPr>
              <w:t>туристична</w:t>
            </w:r>
            <w:proofErr w:type="spellEnd"/>
            <w:r w:rsidRPr="00DE41A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характеристика </w:t>
            </w:r>
            <w:proofErr w:type="spellStart"/>
            <w:r w:rsidRPr="00DE41AF">
              <w:rPr>
                <w:rFonts w:ascii="Times New Roman" w:hAnsi="Times New Roman" w:cs="Times New Roman"/>
                <w:bCs/>
                <w:sz w:val="28"/>
                <w:szCs w:val="28"/>
              </w:rPr>
              <w:t>країни</w:t>
            </w:r>
            <w:proofErr w:type="spellEnd"/>
            <w:r w:rsidRPr="00DE41A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DE41AF" w:rsidRPr="00DE41AF" w:rsidTr="001E03B2">
        <w:tc>
          <w:tcPr>
            <w:tcW w:w="5032" w:type="dxa"/>
          </w:tcPr>
          <w:p w:rsidR="00DE41AF" w:rsidRPr="00DE41AF" w:rsidRDefault="00DE41AF" w:rsidP="00EB33D9">
            <w:pPr>
              <w:spacing w:after="0" w:line="360" w:lineRule="auto"/>
              <w:ind w:firstLine="74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41A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Тема 8. </w:t>
            </w:r>
            <w:proofErr w:type="spellStart"/>
            <w:r w:rsidRPr="00DE41AF">
              <w:rPr>
                <w:rFonts w:ascii="Times New Roman" w:hAnsi="Times New Roman" w:cs="Times New Roman"/>
                <w:bCs/>
                <w:sz w:val="28"/>
                <w:szCs w:val="28"/>
              </w:rPr>
              <w:t>Європейський</w:t>
            </w:r>
            <w:proofErr w:type="spellEnd"/>
            <w:r w:rsidRPr="00DE41A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E41AF">
              <w:rPr>
                <w:rFonts w:ascii="Times New Roman" w:hAnsi="Times New Roman" w:cs="Times New Roman"/>
                <w:bCs/>
                <w:sz w:val="28"/>
                <w:szCs w:val="28"/>
              </w:rPr>
              <w:t>туристичний</w:t>
            </w:r>
            <w:proofErr w:type="spellEnd"/>
            <w:r w:rsidRPr="00DE41A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E41AF">
              <w:rPr>
                <w:rFonts w:ascii="Times New Roman" w:hAnsi="Times New Roman" w:cs="Times New Roman"/>
                <w:bCs/>
                <w:sz w:val="28"/>
                <w:szCs w:val="28"/>
              </w:rPr>
              <w:t>макрорегіон</w:t>
            </w:r>
            <w:proofErr w:type="spellEnd"/>
            <w:r w:rsidRPr="00DE41A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DE41AF" w:rsidRPr="00DE41AF" w:rsidTr="001E03B2">
        <w:tc>
          <w:tcPr>
            <w:tcW w:w="5032" w:type="dxa"/>
          </w:tcPr>
          <w:p w:rsidR="00DE41AF" w:rsidRPr="00DE41AF" w:rsidRDefault="00DE41AF" w:rsidP="00EB33D9">
            <w:pPr>
              <w:pStyle w:val="4"/>
              <w:keepNext w:val="0"/>
              <w:widowControl w:val="0"/>
              <w:spacing w:before="0" w:after="0" w:line="360" w:lineRule="auto"/>
              <w:ind w:firstLine="743"/>
              <w:rPr>
                <w:b w:val="0"/>
              </w:rPr>
            </w:pPr>
            <w:r w:rsidRPr="00DE41AF">
              <w:rPr>
                <w:b w:val="0"/>
                <w:spacing w:val="-2"/>
              </w:rPr>
              <w:t xml:space="preserve">Тема 9. </w:t>
            </w:r>
            <w:r w:rsidRPr="00DE41AF">
              <w:rPr>
                <w:b w:val="0"/>
                <w:spacing w:val="-1"/>
              </w:rPr>
              <w:t xml:space="preserve">Близькосхідний туристичний </w:t>
            </w:r>
            <w:proofErr w:type="spellStart"/>
            <w:r w:rsidRPr="00DE41AF">
              <w:rPr>
                <w:b w:val="0"/>
                <w:spacing w:val="-1"/>
              </w:rPr>
              <w:t>макрорегіон</w:t>
            </w:r>
            <w:proofErr w:type="spellEnd"/>
            <w:r w:rsidRPr="00DE41AF">
              <w:rPr>
                <w:b w:val="0"/>
                <w:spacing w:val="-1"/>
              </w:rPr>
              <w:t>.</w:t>
            </w:r>
          </w:p>
        </w:tc>
      </w:tr>
      <w:tr w:rsidR="00DE41AF" w:rsidRPr="00DE41AF" w:rsidTr="001E03B2">
        <w:tc>
          <w:tcPr>
            <w:tcW w:w="5032" w:type="dxa"/>
          </w:tcPr>
          <w:p w:rsidR="00DE41AF" w:rsidRDefault="00DE41AF" w:rsidP="00EB33D9">
            <w:pPr>
              <w:pStyle w:val="4"/>
              <w:keepNext w:val="0"/>
              <w:widowControl w:val="0"/>
              <w:spacing w:before="0" w:after="0" w:line="360" w:lineRule="auto"/>
              <w:ind w:firstLine="743"/>
              <w:rPr>
                <w:b w:val="0"/>
              </w:rPr>
            </w:pPr>
            <w:r w:rsidRPr="00DE41AF">
              <w:rPr>
                <w:b w:val="0"/>
                <w:spacing w:val="-2"/>
              </w:rPr>
              <w:t xml:space="preserve">Тема 10. </w:t>
            </w:r>
            <w:proofErr w:type="spellStart"/>
            <w:r w:rsidRPr="00DE41AF">
              <w:rPr>
                <w:b w:val="0"/>
              </w:rPr>
              <w:t>Південно-Азіатський</w:t>
            </w:r>
            <w:proofErr w:type="spellEnd"/>
            <w:r w:rsidRPr="00DE41AF">
              <w:rPr>
                <w:b w:val="0"/>
              </w:rPr>
              <w:t xml:space="preserve"> та Азійсько-Тихоокеанський </w:t>
            </w:r>
          </w:p>
          <w:p w:rsidR="00DE41AF" w:rsidRPr="00DE41AF" w:rsidRDefault="00DE41AF" w:rsidP="00EB33D9">
            <w:pPr>
              <w:pStyle w:val="4"/>
              <w:keepNext w:val="0"/>
              <w:widowControl w:val="0"/>
              <w:spacing w:before="0" w:after="0" w:line="360" w:lineRule="auto"/>
              <w:ind w:firstLine="743"/>
              <w:rPr>
                <w:b w:val="0"/>
                <w:spacing w:val="-2"/>
              </w:rPr>
            </w:pPr>
            <w:r w:rsidRPr="00DE41AF">
              <w:rPr>
                <w:b w:val="0"/>
              </w:rPr>
              <w:t xml:space="preserve">туристичні </w:t>
            </w:r>
            <w:proofErr w:type="spellStart"/>
            <w:r w:rsidRPr="00DE41AF">
              <w:rPr>
                <w:b w:val="0"/>
              </w:rPr>
              <w:t>макрорегіони</w:t>
            </w:r>
            <w:proofErr w:type="spellEnd"/>
            <w:r w:rsidRPr="00DE41AF">
              <w:rPr>
                <w:b w:val="0"/>
              </w:rPr>
              <w:t>.</w:t>
            </w:r>
          </w:p>
        </w:tc>
      </w:tr>
      <w:tr w:rsidR="00DE41AF" w:rsidRPr="00DE41AF" w:rsidTr="001E03B2">
        <w:tc>
          <w:tcPr>
            <w:tcW w:w="5032" w:type="dxa"/>
          </w:tcPr>
          <w:p w:rsidR="00DE41AF" w:rsidRPr="00DE41AF" w:rsidRDefault="00DE41AF" w:rsidP="00EB33D9">
            <w:pPr>
              <w:pStyle w:val="4"/>
              <w:keepNext w:val="0"/>
              <w:widowControl w:val="0"/>
              <w:spacing w:before="0" w:after="0" w:line="360" w:lineRule="auto"/>
              <w:ind w:firstLine="743"/>
              <w:rPr>
                <w:b w:val="0"/>
              </w:rPr>
            </w:pPr>
            <w:r w:rsidRPr="00DE41AF">
              <w:rPr>
                <w:b w:val="0"/>
              </w:rPr>
              <w:t xml:space="preserve">Тема 11. Африканський туристичний </w:t>
            </w:r>
            <w:proofErr w:type="spellStart"/>
            <w:r w:rsidRPr="00DE41AF">
              <w:rPr>
                <w:b w:val="0"/>
              </w:rPr>
              <w:t>макрорегіон</w:t>
            </w:r>
            <w:proofErr w:type="spellEnd"/>
            <w:r w:rsidRPr="00DE41AF">
              <w:rPr>
                <w:b w:val="0"/>
              </w:rPr>
              <w:t>.</w:t>
            </w:r>
          </w:p>
        </w:tc>
      </w:tr>
      <w:tr w:rsidR="00DE41AF" w:rsidRPr="00DE41AF" w:rsidTr="001E03B2">
        <w:tc>
          <w:tcPr>
            <w:tcW w:w="5032" w:type="dxa"/>
          </w:tcPr>
          <w:p w:rsidR="00DE41AF" w:rsidRDefault="00DE41AF" w:rsidP="00EB33D9">
            <w:pPr>
              <w:pStyle w:val="4"/>
              <w:keepNext w:val="0"/>
              <w:widowControl w:val="0"/>
              <w:spacing w:before="0" w:after="0" w:line="360" w:lineRule="auto"/>
              <w:ind w:firstLine="743"/>
              <w:rPr>
                <w:b w:val="0"/>
                <w:spacing w:val="-2"/>
              </w:rPr>
            </w:pPr>
            <w:r w:rsidRPr="00DE41AF">
              <w:rPr>
                <w:b w:val="0"/>
              </w:rPr>
              <w:lastRenderedPageBreak/>
              <w:t xml:space="preserve">Тема 12. </w:t>
            </w:r>
            <w:r w:rsidRPr="00DE41AF">
              <w:rPr>
                <w:b w:val="0"/>
                <w:spacing w:val="-1"/>
              </w:rPr>
              <w:t xml:space="preserve">Американський туристичний </w:t>
            </w:r>
            <w:proofErr w:type="spellStart"/>
            <w:r w:rsidRPr="00DE41AF">
              <w:rPr>
                <w:b w:val="0"/>
                <w:spacing w:val="-1"/>
              </w:rPr>
              <w:t>макрорегіон</w:t>
            </w:r>
            <w:proofErr w:type="spellEnd"/>
            <w:r w:rsidRPr="00DE41AF">
              <w:rPr>
                <w:b w:val="0"/>
                <w:spacing w:val="-2"/>
              </w:rPr>
              <w:t>.</w:t>
            </w:r>
          </w:p>
          <w:p w:rsidR="000D53C9" w:rsidRPr="000D53C9" w:rsidRDefault="000D53C9" w:rsidP="00EB33D9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F94B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Обсяг вивчення навчальної дисципліни</w:t>
            </w:r>
            <w:r w:rsidRPr="000D53C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: </w:t>
            </w:r>
          </w:p>
          <w:p w:rsidR="000D53C9" w:rsidRPr="000D53C9" w:rsidRDefault="000D53C9" w:rsidP="00EB33D9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3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кредитів: 4 кредити ЕСТS</w:t>
            </w:r>
          </w:p>
          <w:p w:rsidR="000D53C9" w:rsidRPr="000D53C9" w:rsidRDefault="000D53C9" w:rsidP="00EB33D9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D53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Загальний обсяг годин – 120 </w:t>
            </w:r>
            <w:proofErr w:type="spellStart"/>
            <w:r w:rsidRPr="000D53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</w:t>
            </w:r>
            <w:proofErr w:type="spellEnd"/>
            <w:r w:rsidRPr="000D53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D53C9" w:rsidRPr="000D53C9" w:rsidRDefault="000D53C9" w:rsidP="00EB33D9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3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Лекції – 20 год.</w:t>
            </w:r>
          </w:p>
          <w:p w:rsidR="000D53C9" w:rsidRPr="000D53C9" w:rsidRDefault="000D53C9" w:rsidP="00EB33D9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3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Практичних – 20 год.</w:t>
            </w:r>
          </w:p>
          <w:p w:rsidR="000D53C9" w:rsidRDefault="000D53C9" w:rsidP="00EB33D9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3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Самостійна робота – 80 год.</w:t>
            </w:r>
          </w:p>
          <w:p w:rsidR="000D53C9" w:rsidRDefault="000D53C9" w:rsidP="00EB33D9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4B1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Форма семестрового контролю: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екзамен.</w:t>
            </w:r>
          </w:p>
          <w:p w:rsidR="000D53C9" w:rsidRDefault="000D53C9" w:rsidP="00EB33D9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4B1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Викладацький склад:</w:t>
            </w:r>
            <w:r w:rsidRPr="000D53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D53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д.і.н</w:t>
            </w:r>
            <w:proofErr w:type="spellEnd"/>
            <w:r w:rsidRPr="000D53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., професор кафедри </w:t>
            </w:r>
            <w:proofErr w:type="spellStart"/>
            <w:r w:rsidRPr="000D53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Баженова</w:t>
            </w:r>
            <w:proofErr w:type="spellEnd"/>
            <w:r w:rsidRPr="000D53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С.Е.</w:t>
            </w:r>
          </w:p>
          <w:p w:rsidR="000D53C9" w:rsidRDefault="000D53C9" w:rsidP="00EB33D9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4B1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Перелік основної літератури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0D53C9" w:rsidRDefault="000D53C9" w:rsidP="00EB33D9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Основна література</w:t>
            </w:r>
          </w:p>
          <w:p w:rsidR="000D53C9" w:rsidRPr="000D53C9" w:rsidRDefault="000D53C9" w:rsidP="00EB33D9">
            <w:pPr>
              <w:numPr>
                <w:ilvl w:val="0"/>
                <w:numId w:val="8"/>
              </w:numPr>
              <w:tabs>
                <w:tab w:val="left" w:pos="743"/>
              </w:tabs>
              <w:autoSpaceDE w:val="0"/>
              <w:autoSpaceDN w:val="0"/>
              <w:adjustRightInd w:val="0"/>
              <w:spacing w:after="0" w:line="360" w:lineRule="auto"/>
              <w:ind w:left="34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D5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Экномика</w:t>
            </w:r>
            <w:proofErr w:type="spellEnd"/>
            <w:r w:rsidRPr="000D5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туризма: Учеб</w:t>
            </w:r>
            <w:proofErr w:type="gramStart"/>
            <w:r w:rsidRPr="000D5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0D5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D5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D5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особие /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Н.Т.</w:t>
            </w:r>
            <w:r w:rsidRPr="000D5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Балабанов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/, </w:t>
            </w:r>
            <w:r w:rsidRPr="000D5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 М.: Финансы и статистика, 1999. – 176 с.</w:t>
            </w:r>
          </w:p>
          <w:p w:rsidR="000D53C9" w:rsidRPr="000D53C9" w:rsidRDefault="000D53C9" w:rsidP="00EB33D9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743"/>
              </w:tabs>
              <w:autoSpaceDE w:val="0"/>
              <w:autoSpaceDN w:val="0"/>
              <w:adjustRightInd w:val="0"/>
              <w:spacing w:after="0" w:line="360" w:lineRule="auto"/>
              <w:ind w:left="34" w:firstLine="284"/>
              <w:contextualSpacing/>
              <w:jc w:val="both"/>
              <w:rPr>
                <w:rFonts w:ascii="Times New Roman" w:hAnsi="Times New Roman" w:cs="Times New Roman"/>
                <w:spacing w:val="-23"/>
                <w:sz w:val="28"/>
                <w:szCs w:val="28"/>
              </w:rPr>
            </w:pPr>
            <w:r w:rsidRPr="000D53C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Воскресенский В.Ю. Международный туризм. – М.: ЮНИТИ-ДАНА, 2006. – 255 с.</w:t>
            </w:r>
          </w:p>
          <w:p w:rsidR="000D53C9" w:rsidRPr="000D53C9" w:rsidRDefault="000D53C9" w:rsidP="00EB33D9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389"/>
                <w:tab w:val="left" w:pos="743"/>
              </w:tabs>
              <w:autoSpaceDE w:val="0"/>
              <w:autoSpaceDN w:val="0"/>
              <w:adjustRightInd w:val="0"/>
              <w:spacing w:after="0" w:line="360" w:lineRule="auto"/>
              <w:ind w:left="34" w:firstLine="284"/>
              <w:contextualSpacing/>
              <w:jc w:val="both"/>
              <w:rPr>
                <w:rFonts w:ascii="Times New Roman" w:hAnsi="Times New Roman" w:cs="Times New Roman"/>
                <w:spacing w:val="-14"/>
                <w:sz w:val="28"/>
                <w:szCs w:val="28"/>
              </w:rPr>
            </w:pPr>
            <w:r w:rsidRPr="000D53C9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туризма: Учебник / И.Г. Филиппова, ВЛ. Погодина, Е.А. Лукьянов. – СПб.: Изд. Дом «Бизнес-пресса», 2007. – 264 </w:t>
            </w:r>
            <w:proofErr w:type="gramStart"/>
            <w:r w:rsidRPr="000D53C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0D53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D53C9" w:rsidRPr="000D53C9" w:rsidRDefault="000D53C9" w:rsidP="00EB33D9">
            <w:pPr>
              <w:numPr>
                <w:ilvl w:val="0"/>
                <w:numId w:val="8"/>
              </w:numPr>
              <w:tabs>
                <w:tab w:val="left" w:pos="743"/>
              </w:tabs>
              <w:autoSpaceDE w:val="0"/>
              <w:autoSpaceDN w:val="0"/>
              <w:adjustRightInd w:val="0"/>
              <w:spacing w:after="0" w:line="360" w:lineRule="auto"/>
              <w:ind w:left="34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D5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Дубович</w:t>
            </w:r>
            <w:proofErr w:type="spellEnd"/>
            <w:r w:rsidRPr="000D5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І. </w:t>
            </w:r>
            <w:proofErr w:type="spellStart"/>
            <w:r w:rsidRPr="000D5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Країнознавчий</w:t>
            </w:r>
            <w:proofErr w:type="spellEnd"/>
            <w:r w:rsidRPr="000D5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5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словник-довідник</w:t>
            </w:r>
            <w:proofErr w:type="spellEnd"/>
            <w:r w:rsidRPr="000D5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/ </w:t>
            </w:r>
            <w:proofErr w:type="spellStart"/>
            <w:r w:rsidRPr="000D5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Дубович</w:t>
            </w:r>
            <w:proofErr w:type="spellEnd"/>
            <w:r w:rsidRPr="000D5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І. – </w:t>
            </w:r>
            <w:proofErr w:type="spellStart"/>
            <w:r w:rsidRPr="000D5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Львів</w:t>
            </w:r>
            <w:proofErr w:type="spellEnd"/>
            <w:r w:rsidRPr="000D5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0D5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Видавничий</w:t>
            </w:r>
            <w:proofErr w:type="spellEnd"/>
            <w:r w:rsidRPr="000D5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центр ЛНУ </w:t>
            </w:r>
            <w:proofErr w:type="spellStart"/>
            <w:r w:rsidRPr="000D5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імені</w:t>
            </w:r>
            <w:proofErr w:type="spellEnd"/>
            <w:r w:rsidRPr="000D5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5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Івана</w:t>
            </w:r>
            <w:proofErr w:type="spellEnd"/>
            <w:r w:rsidRPr="000D5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Франка, 2002. – 251 </w:t>
            </w:r>
            <w:proofErr w:type="gramStart"/>
            <w:r w:rsidRPr="000D5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0D5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D53C9" w:rsidRPr="000D53C9" w:rsidRDefault="000D53C9" w:rsidP="00EB33D9">
            <w:pPr>
              <w:numPr>
                <w:ilvl w:val="0"/>
                <w:numId w:val="8"/>
              </w:numPr>
              <w:tabs>
                <w:tab w:val="left" w:pos="743"/>
              </w:tabs>
              <w:autoSpaceDE w:val="0"/>
              <w:autoSpaceDN w:val="0"/>
              <w:adjustRightInd w:val="0"/>
              <w:spacing w:after="0" w:line="360" w:lineRule="auto"/>
              <w:ind w:left="34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D5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Квартальнов В.А. Туризм: Учебник / Квартальнов В.А. – М.: Финансы и статистика, 2000. – 320 </w:t>
            </w:r>
            <w:proofErr w:type="gramStart"/>
            <w:r w:rsidRPr="000D5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0D5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D53C9" w:rsidRPr="000D53C9" w:rsidRDefault="000D53C9" w:rsidP="00EB33D9">
            <w:pPr>
              <w:numPr>
                <w:ilvl w:val="0"/>
                <w:numId w:val="8"/>
              </w:numPr>
              <w:tabs>
                <w:tab w:val="left" w:pos="743"/>
              </w:tabs>
              <w:autoSpaceDE w:val="0"/>
              <w:autoSpaceDN w:val="0"/>
              <w:adjustRightInd w:val="0"/>
              <w:spacing w:after="0" w:line="360" w:lineRule="auto"/>
              <w:ind w:left="34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D5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Мадісон</w:t>
            </w:r>
            <w:proofErr w:type="spellEnd"/>
            <w:r w:rsidRPr="000D5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В.В. </w:t>
            </w:r>
            <w:proofErr w:type="spellStart"/>
            <w:r w:rsidRPr="000D5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Сучасна</w:t>
            </w:r>
            <w:proofErr w:type="spellEnd"/>
            <w:r w:rsidRPr="000D5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5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українська</w:t>
            </w:r>
            <w:proofErr w:type="spellEnd"/>
            <w:r w:rsidRPr="000D5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5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геополітика</w:t>
            </w:r>
            <w:proofErr w:type="spellEnd"/>
            <w:r w:rsidRPr="000D5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0D5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Навч</w:t>
            </w:r>
            <w:proofErr w:type="spellEnd"/>
            <w:r w:rsidRPr="000D5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proofErr w:type="gramStart"/>
            <w:r w:rsidRPr="000D5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</w:t>
            </w:r>
            <w:proofErr w:type="gramEnd"/>
            <w:r w:rsidRPr="000D5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ібник</w:t>
            </w:r>
            <w:proofErr w:type="spellEnd"/>
            <w:r w:rsidRPr="000D5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/ </w:t>
            </w:r>
            <w:proofErr w:type="spellStart"/>
            <w:r w:rsidRPr="000D5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Мадісон</w:t>
            </w:r>
            <w:proofErr w:type="spellEnd"/>
            <w:r w:rsidRPr="000D5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 В.В. – К.: </w:t>
            </w:r>
            <w:proofErr w:type="spellStart"/>
            <w:r w:rsidRPr="000D5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Либідь</w:t>
            </w:r>
            <w:proofErr w:type="spellEnd"/>
            <w:r w:rsidRPr="000D5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2003. – 135 с.</w:t>
            </w:r>
          </w:p>
          <w:p w:rsidR="000D53C9" w:rsidRPr="000D53C9" w:rsidRDefault="000D53C9" w:rsidP="00EB33D9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743"/>
              </w:tabs>
              <w:autoSpaceDE w:val="0"/>
              <w:autoSpaceDN w:val="0"/>
              <w:adjustRightInd w:val="0"/>
              <w:spacing w:after="0" w:line="360" w:lineRule="auto"/>
              <w:ind w:left="34" w:firstLine="284"/>
              <w:contextualSpacing/>
              <w:jc w:val="both"/>
              <w:rPr>
                <w:rFonts w:ascii="Times New Roman" w:hAnsi="Times New Roman" w:cs="Times New Roman"/>
                <w:spacing w:val="-18"/>
                <w:sz w:val="28"/>
                <w:szCs w:val="28"/>
              </w:rPr>
            </w:pPr>
            <w:proofErr w:type="spellStart"/>
            <w:r w:rsidRPr="000D53C9">
              <w:rPr>
                <w:rFonts w:ascii="Times New Roman" w:hAnsi="Times New Roman" w:cs="Times New Roman"/>
                <w:sz w:val="28"/>
                <w:szCs w:val="28"/>
              </w:rPr>
              <w:t>Мальська</w:t>
            </w:r>
            <w:proofErr w:type="spellEnd"/>
            <w:r w:rsidRPr="000D53C9">
              <w:rPr>
                <w:rFonts w:ascii="Times New Roman" w:hAnsi="Times New Roman" w:cs="Times New Roman"/>
                <w:sz w:val="28"/>
                <w:szCs w:val="28"/>
              </w:rPr>
              <w:t xml:space="preserve"> М.П., Антонюк Н.В., </w:t>
            </w:r>
            <w:proofErr w:type="spellStart"/>
            <w:r w:rsidRPr="000D53C9">
              <w:rPr>
                <w:rFonts w:ascii="Times New Roman" w:hAnsi="Times New Roman" w:cs="Times New Roman"/>
                <w:sz w:val="28"/>
                <w:szCs w:val="28"/>
              </w:rPr>
              <w:t>Ганич</w:t>
            </w:r>
            <w:proofErr w:type="spellEnd"/>
            <w:r w:rsidRPr="000D53C9">
              <w:rPr>
                <w:rFonts w:ascii="Times New Roman" w:hAnsi="Times New Roman" w:cs="Times New Roman"/>
                <w:sz w:val="28"/>
                <w:szCs w:val="28"/>
              </w:rPr>
              <w:t xml:space="preserve"> Н.М.  </w:t>
            </w:r>
            <w:proofErr w:type="spellStart"/>
            <w:r w:rsidRPr="000D53C9">
              <w:rPr>
                <w:rFonts w:ascii="Times New Roman" w:hAnsi="Times New Roman" w:cs="Times New Roman"/>
                <w:sz w:val="28"/>
                <w:szCs w:val="28"/>
              </w:rPr>
              <w:t>Міжнародний</w:t>
            </w:r>
            <w:proofErr w:type="spellEnd"/>
            <w:r w:rsidRPr="000D53C9">
              <w:rPr>
                <w:rFonts w:ascii="Times New Roman" w:hAnsi="Times New Roman" w:cs="Times New Roman"/>
                <w:sz w:val="28"/>
                <w:szCs w:val="28"/>
              </w:rPr>
              <w:t xml:space="preserve"> туризм </w:t>
            </w:r>
            <w:proofErr w:type="spellStart"/>
            <w:r w:rsidRPr="000D53C9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0D53C9">
              <w:rPr>
                <w:rFonts w:ascii="Times New Roman" w:hAnsi="Times New Roman" w:cs="Times New Roman"/>
                <w:sz w:val="28"/>
                <w:szCs w:val="28"/>
              </w:rPr>
              <w:t xml:space="preserve"> сфера </w:t>
            </w:r>
            <w:proofErr w:type="spellStart"/>
            <w:r w:rsidRPr="000D53C9">
              <w:rPr>
                <w:rFonts w:ascii="Times New Roman" w:hAnsi="Times New Roman" w:cs="Times New Roman"/>
                <w:sz w:val="28"/>
                <w:szCs w:val="28"/>
              </w:rPr>
              <w:t>послуг</w:t>
            </w:r>
            <w:proofErr w:type="spellEnd"/>
            <w:r w:rsidRPr="000D53C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proofErr w:type="gramStart"/>
            <w:r w:rsidRPr="000D53C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D53C9">
              <w:rPr>
                <w:rFonts w:ascii="Times New Roman" w:hAnsi="Times New Roman" w:cs="Times New Roman"/>
                <w:sz w:val="28"/>
                <w:szCs w:val="28"/>
              </w:rPr>
              <w:t>ідручник</w:t>
            </w:r>
            <w:proofErr w:type="spellEnd"/>
            <w:r w:rsidRPr="000D53C9">
              <w:rPr>
                <w:rFonts w:ascii="Times New Roman" w:hAnsi="Times New Roman" w:cs="Times New Roman"/>
                <w:sz w:val="28"/>
                <w:szCs w:val="28"/>
              </w:rPr>
              <w:t>. - К.</w:t>
            </w:r>
            <w:proofErr w:type="gramStart"/>
            <w:r w:rsidRPr="000D53C9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0D53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53C9">
              <w:rPr>
                <w:rFonts w:ascii="Times New Roman" w:hAnsi="Times New Roman" w:cs="Times New Roman"/>
                <w:sz w:val="28"/>
                <w:szCs w:val="28"/>
              </w:rPr>
              <w:t>Знання</w:t>
            </w:r>
            <w:proofErr w:type="spellEnd"/>
            <w:r w:rsidRPr="000D53C9">
              <w:rPr>
                <w:rFonts w:ascii="Times New Roman" w:hAnsi="Times New Roman" w:cs="Times New Roman"/>
                <w:sz w:val="28"/>
                <w:szCs w:val="28"/>
              </w:rPr>
              <w:t>. 2008. - 661 с.</w:t>
            </w:r>
          </w:p>
          <w:p w:rsidR="000D53C9" w:rsidRPr="000D53C9" w:rsidRDefault="000D53C9" w:rsidP="00EB33D9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341"/>
                <w:tab w:val="left" w:pos="743"/>
              </w:tabs>
              <w:autoSpaceDE w:val="0"/>
              <w:autoSpaceDN w:val="0"/>
              <w:adjustRightInd w:val="0"/>
              <w:spacing w:after="0" w:line="360" w:lineRule="auto"/>
              <w:ind w:left="34" w:firstLine="284"/>
              <w:contextualSpacing/>
              <w:jc w:val="both"/>
              <w:rPr>
                <w:rFonts w:ascii="Times New Roman" w:hAnsi="Times New Roman" w:cs="Times New Roman"/>
                <w:spacing w:val="-17"/>
                <w:sz w:val="28"/>
                <w:szCs w:val="28"/>
              </w:rPr>
            </w:pPr>
            <w:r w:rsidRPr="000D53C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Мироненко Н.С. Страноведение: теория и </w:t>
            </w:r>
            <w:proofErr w:type="spellStart"/>
            <w:r w:rsidRPr="000D53C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методи</w:t>
            </w:r>
            <w:proofErr w:type="spellEnd"/>
            <w:r w:rsidRPr="000D53C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: </w:t>
            </w:r>
            <w:proofErr w:type="spellStart"/>
            <w:r w:rsidRPr="000D53C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Уч</w:t>
            </w:r>
            <w:proofErr w:type="spellEnd"/>
            <w:r w:rsidRPr="000D53C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. пособие для вузов. – М.: Аспект </w:t>
            </w:r>
            <w:proofErr w:type="spellStart"/>
            <w:r w:rsidRPr="000D53C9">
              <w:rPr>
                <w:rFonts w:ascii="Times New Roman" w:hAnsi="Times New Roman" w:cs="Times New Roman"/>
                <w:sz w:val="28"/>
                <w:szCs w:val="28"/>
              </w:rPr>
              <w:t>Пресе</w:t>
            </w:r>
            <w:proofErr w:type="spellEnd"/>
            <w:r w:rsidRPr="000D53C9">
              <w:rPr>
                <w:rFonts w:ascii="Times New Roman" w:hAnsi="Times New Roman" w:cs="Times New Roman"/>
                <w:sz w:val="28"/>
                <w:szCs w:val="28"/>
              </w:rPr>
              <w:t xml:space="preserve">, 2001. – 268 </w:t>
            </w:r>
            <w:proofErr w:type="gramStart"/>
            <w:r w:rsidRPr="000D53C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0D53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D53C9" w:rsidRPr="000D53C9" w:rsidRDefault="000D53C9" w:rsidP="00EB33D9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341"/>
                <w:tab w:val="left" w:pos="743"/>
              </w:tabs>
              <w:autoSpaceDE w:val="0"/>
              <w:autoSpaceDN w:val="0"/>
              <w:adjustRightInd w:val="0"/>
              <w:spacing w:after="0" w:line="360" w:lineRule="auto"/>
              <w:ind w:left="34" w:firstLine="284"/>
              <w:contextualSpacing/>
              <w:jc w:val="both"/>
              <w:rPr>
                <w:rFonts w:ascii="Times New Roman" w:hAnsi="Times New Roman" w:cs="Times New Roman"/>
                <w:spacing w:val="-18"/>
                <w:sz w:val="28"/>
                <w:szCs w:val="28"/>
              </w:rPr>
            </w:pPr>
            <w:r w:rsidRPr="000D53C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Романов А.А. </w:t>
            </w:r>
            <w:proofErr w:type="spellStart"/>
            <w:r w:rsidRPr="000D53C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Зарубєжное</w:t>
            </w:r>
            <w:proofErr w:type="spellEnd"/>
            <w:r w:rsidRPr="000D53C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туристское страноведение: Учебное пособие. – М.: Советский </w:t>
            </w:r>
            <w:r w:rsidRPr="000D53C9">
              <w:rPr>
                <w:rFonts w:ascii="Times New Roman" w:hAnsi="Times New Roman" w:cs="Times New Roman"/>
                <w:sz w:val="28"/>
                <w:szCs w:val="28"/>
              </w:rPr>
              <w:t xml:space="preserve">спорт, 1999. – 158 </w:t>
            </w:r>
            <w:proofErr w:type="gramStart"/>
            <w:r w:rsidRPr="000D53C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0D53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D53C9" w:rsidRPr="000D53C9" w:rsidRDefault="000D53C9" w:rsidP="00EB33D9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341"/>
                <w:tab w:val="left" w:pos="743"/>
              </w:tabs>
              <w:autoSpaceDE w:val="0"/>
              <w:autoSpaceDN w:val="0"/>
              <w:adjustRightInd w:val="0"/>
              <w:spacing w:after="0" w:line="360" w:lineRule="auto"/>
              <w:ind w:left="34" w:firstLine="284"/>
              <w:contextualSpacing/>
              <w:jc w:val="both"/>
              <w:rPr>
                <w:rFonts w:ascii="Times New Roman" w:hAnsi="Times New Roman" w:cs="Times New Roman"/>
                <w:spacing w:val="-17"/>
                <w:sz w:val="28"/>
                <w:szCs w:val="28"/>
              </w:rPr>
            </w:pPr>
            <w:r w:rsidRPr="000D53C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Романов А.А., </w:t>
            </w:r>
            <w:proofErr w:type="spellStart"/>
            <w:r w:rsidRPr="000D53C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Саакянц</w:t>
            </w:r>
            <w:proofErr w:type="spellEnd"/>
            <w:r w:rsidRPr="000D53C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Р.Г. География туризма: Учебное пособие. – М.: </w:t>
            </w:r>
            <w:r w:rsidRPr="000D53C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lastRenderedPageBreak/>
              <w:t xml:space="preserve">Советский спорт, </w:t>
            </w:r>
            <w:r w:rsidRPr="000D53C9">
              <w:rPr>
                <w:rFonts w:ascii="Times New Roman" w:hAnsi="Times New Roman" w:cs="Times New Roman"/>
                <w:sz w:val="28"/>
                <w:szCs w:val="28"/>
              </w:rPr>
              <w:t xml:space="preserve">2002. – 464 </w:t>
            </w:r>
            <w:proofErr w:type="gramStart"/>
            <w:r w:rsidRPr="000D53C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0D53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D53C9" w:rsidRPr="000D53C9" w:rsidRDefault="000D53C9" w:rsidP="00EB33D9">
            <w:pPr>
              <w:numPr>
                <w:ilvl w:val="0"/>
                <w:numId w:val="8"/>
              </w:numPr>
              <w:tabs>
                <w:tab w:val="left" w:pos="743"/>
              </w:tabs>
              <w:autoSpaceDE w:val="0"/>
              <w:autoSpaceDN w:val="0"/>
              <w:adjustRightInd w:val="0"/>
              <w:spacing w:after="0" w:line="360" w:lineRule="auto"/>
              <w:ind w:left="34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D53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Сапожникова Е.Н. Страноведение: теория и методика туристского изучения стран: Учеб</w:t>
            </w:r>
            <w:proofErr w:type="gramStart"/>
            <w:r w:rsidRPr="000D53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.</w:t>
            </w:r>
            <w:proofErr w:type="gramEnd"/>
            <w:r w:rsidRPr="000D53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gramStart"/>
            <w:r w:rsidRPr="000D53C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</w:t>
            </w:r>
            <w:proofErr w:type="gramEnd"/>
            <w:r w:rsidRPr="000D53C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особие для студ. </w:t>
            </w:r>
            <w:proofErr w:type="spellStart"/>
            <w:r w:rsidRPr="000D53C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высш</w:t>
            </w:r>
            <w:proofErr w:type="spellEnd"/>
            <w:r w:rsidRPr="000D53C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. учеб. заведений. – М.: Издательский центр «Академия», 2004. – </w:t>
            </w:r>
            <w:r w:rsidRPr="000D53C9">
              <w:rPr>
                <w:rFonts w:ascii="Times New Roman" w:hAnsi="Times New Roman" w:cs="Times New Roman"/>
                <w:sz w:val="28"/>
                <w:szCs w:val="28"/>
              </w:rPr>
              <w:t xml:space="preserve">240 </w:t>
            </w:r>
            <w:proofErr w:type="gramStart"/>
            <w:r w:rsidRPr="000D53C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0D53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D53C9" w:rsidRPr="000D53C9" w:rsidRDefault="000D53C9" w:rsidP="00EB33D9">
            <w:pPr>
              <w:numPr>
                <w:ilvl w:val="0"/>
                <w:numId w:val="8"/>
              </w:numPr>
              <w:tabs>
                <w:tab w:val="left" w:pos="743"/>
              </w:tabs>
              <w:autoSpaceDE w:val="0"/>
              <w:autoSpaceDN w:val="0"/>
              <w:adjustRightInd w:val="0"/>
              <w:spacing w:after="0" w:line="360" w:lineRule="auto"/>
              <w:ind w:left="34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D5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Трохимчук</w:t>
            </w:r>
            <w:proofErr w:type="spellEnd"/>
            <w:r w:rsidRPr="000D5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С.В. </w:t>
            </w:r>
            <w:proofErr w:type="spellStart"/>
            <w:r w:rsidRPr="000D5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Політична</w:t>
            </w:r>
            <w:proofErr w:type="spellEnd"/>
            <w:r w:rsidRPr="000D5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5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географія</w:t>
            </w:r>
            <w:proofErr w:type="spellEnd"/>
            <w:r w:rsidRPr="000D5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5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сучасного</w:t>
            </w:r>
            <w:proofErr w:type="spellEnd"/>
            <w:r w:rsidRPr="000D5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0D5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</w:t>
            </w:r>
            <w:proofErr w:type="gramEnd"/>
            <w:r w:rsidRPr="000D5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іту</w:t>
            </w:r>
            <w:proofErr w:type="spellEnd"/>
            <w:r w:rsidRPr="000D5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5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spellEnd"/>
            <w:r w:rsidRPr="000D5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основами </w:t>
            </w:r>
            <w:proofErr w:type="spellStart"/>
            <w:r w:rsidRPr="000D5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геополітики</w:t>
            </w:r>
            <w:proofErr w:type="spellEnd"/>
            <w:r w:rsidRPr="000D5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/ </w:t>
            </w:r>
            <w:proofErr w:type="spellStart"/>
            <w:r w:rsidRPr="000D5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Трохимчук</w:t>
            </w:r>
            <w:proofErr w:type="spellEnd"/>
            <w:r w:rsidRPr="000D5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С.В. – </w:t>
            </w:r>
            <w:proofErr w:type="spellStart"/>
            <w:r w:rsidRPr="000D5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Львів</w:t>
            </w:r>
            <w:proofErr w:type="spellEnd"/>
            <w:r w:rsidRPr="000D5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1997. – 341 с.</w:t>
            </w:r>
          </w:p>
          <w:p w:rsidR="00DE41AF" w:rsidRPr="00DE41AF" w:rsidRDefault="000D53C9" w:rsidP="00EB33D9">
            <w:pPr>
              <w:numPr>
                <w:ilvl w:val="0"/>
                <w:numId w:val="8"/>
              </w:numPr>
              <w:tabs>
                <w:tab w:val="left" w:pos="743"/>
              </w:tabs>
              <w:autoSpaceDE w:val="0"/>
              <w:autoSpaceDN w:val="0"/>
              <w:adjustRightInd w:val="0"/>
              <w:spacing w:after="0" w:line="360" w:lineRule="auto"/>
              <w:ind w:left="34" w:firstLine="284"/>
              <w:jc w:val="both"/>
              <w:rPr>
                <w:lang w:val="uk-UA" w:eastAsia="uk-UA"/>
              </w:rPr>
            </w:pPr>
            <w:r w:rsidRPr="00EB3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Троян С.С. </w:t>
            </w:r>
            <w:proofErr w:type="spellStart"/>
            <w:r w:rsidRPr="00EB3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Термінологічний</w:t>
            </w:r>
            <w:proofErr w:type="spellEnd"/>
            <w:r w:rsidRPr="00EB3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словник </w:t>
            </w:r>
            <w:proofErr w:type="spellStart"/>
            <w:r w:rsidRPr="00EB3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із</w:t>
            </w:r>
            <w:proofErr w:type="spellEnd"/>
            <w:r w:rsidRPr="00EB3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методики </w:t>
            </w:r>
            <w:proofErr w:type="spellStart"/>
            <w:r w:rsidRPr="00EB3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країнознавчих</w:t>
            </w:r>
            <w:proofErr w:type="spellEnd"/>
            <w:r w:rsidRPr="00EB3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EB3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досл</w:t>
            </w:r>
            <w:proofErr w:type="gramEnd"/>
            <w:r w:rsidRPr="00EB3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іджень</w:t>
            </w:r>
            <w:proofErr w:type="spellEnd"/>
            <w:r w:rsidRPr="00EB3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/ Троян С.С. – </w:t>
            </w:r>
            <w:proofErr w:type="spellStart"/>
            <w:r w:rsidRPr="00EB3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Рівне</w:t>
            </w:r>
            <w:proofErr w:type="spellEnd"/>
            <w:r w:rsidRPr="00EB3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2002. – 254 с .</w:t>
            </w:r>
          </w:p>
        </w:tc>
      </w:tr>
    </w:tbl>
    <w:p w:rsidR="00DE41AF" w:rsidRPr="00DE41AF" w:rsidRDefault="00DE41AF" w:rsidP="00EB33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E41AF" w:rsidRDefault="00DE41AF" w:rsidP="00EB33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E41AF" w:rsidRDefault="00DE41AF" w:rsidP="00DE41A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E41AF" w:rsidRPr="00DE41AF" w:rsidRDefault="00DE41AF" w:rsidP="00DE41A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E41AF" w:rsidRPr="00DE41AF" w:rsidSect="00187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86962"/>
    <w:multiLevelType w:val="hybridMultilevel"/>
    <w:tmpl w:val="660A157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2DB1BEC"/>
    <w:multiLevelType w:val="hybridMultilevel"/>
    <w:tmpl w:val="BA46C78C"/>
    <w:lvl w:ilvl="0" w:tplc="4BDCA27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6E16FFE"/>
    <w:multiLevelType w:val="hybridMultilevel"/>
    <w:tmpl w:val="6DA00832"/>
    <w:lvl w:ilvl="0" w:tplc="BB46043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A86316"/>
    <w:multiLevelType w:val="hybridMultilevel"/>
    <w:tmpl w:val="14D4841A"/>
    <w:lvl w:ilvl="0" w:tplc="4BDCA27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D6D735D"/>
    <w:multiLevelType w:val="hybridMultilevel"/>
    <w:tmpl w:val="FBEE760C"/>
    <w:lvl w:ilvl="0" w:tplc="4BDCA2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365C02"/>
    <w:multiLevelType w:val="hybridMultilevel"/>
    <w:tmpl w:val="F504527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BBB022A"/>
    <w:multiLevelType w:val="hybridMultilevel"/>
    <w:tmpl w:val="547465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AE25623"/>
    <w:multiLevelType w:val="hybridMultilevel"/>
    <w:tmpl w:val="68AAA22E"/>
    <w:lvl w:ilvl="0" w:tplc="6D0264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005869"/>
    <w:multiLevelType w:val="hybridMultilevel"/>
    <w:tmpl w:val="1C0EB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1AF"/>
    <w:rsid w:val="000D53C9"/>
    <w:rsid w:val="00187558"/>
    <w:rsid w:val="00342D08"/>
    <w:rsid w:val="006038FB"/>
    <w:rsid w:val="00DE41AF"/>
    <w:rsid w:val="00EB33D9"/>
    <w:rsid w:val="00F94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558"/>
  </w:style>
  <w:style w:type="paragraph" w:styleId="4">
    <w:name w:val="heading 4"/>
    <w:basedOn w:val="a"/>
    <w:next w:val="a"/>
    <w:link w:val="40"/>
    <w:qFormat/>
    <w:rsid w:val="00DE41A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1AF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DE41AF"/>
    <w:rPr>
      <w:rFonts w:ascii="Times New Roman" w:eastAsia="Times New Roman" w:hAnsi="Times New Roman" w:cs="Times New Roman"/>
      <w:b/>
      <w:bCs/>
      <w:sz w:val="28"/>
      <w:szCs w:val="28"/>
      <w:lang w:val="uk-UA" w:eastAsia="uk-UA"/>
    </w:rPr>
  </w:style>
  <w:style w:type="paragraph" w:customStyle="1" w:styleId="a4">
    <w:name w:val="Знак Знак Знак Знак"/>
    <w:basedOn w:val="a"/>
    <w:rsid w:val="00EB33D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2018-03-12T08:46:00Z</dcterms:created>
  <dcterms:modified xsi:type="dcterms:W3CDTF">2018-03-15T09:38:00Z</dcterms:modified>
</cp:coreProperties>
</file>