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BC" w:rsidRPr="0058790F" w:rsidRDefault="00F143BC" w:rsidP="007B117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43BC" w:rsidRPr="0058790F" w:rsidRDefault="00F143BC" w:rsidP="00F143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t>УНІФІКОВАНА ТАБЛИЦЯ ІЗ ПРОПОЗИЦІЯМИ ТА РЕКОМЕНДАЦІЯМИ СТЕЙКХОЛДЕРІВ</w:t>
      </w:r>
    </w:p>
    <w:p w:rsidR="00D90D09" w:rsidRPr="0058790F" w:rsidRDefault="00F143BC" w:rsidP="00F143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обговоренні ОПП «Туризм» </w:t>
      </w:r>
      <w:r w:rsidR="00A21169" w:rsidRPr="0058790F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ля здобувачів </w:t>
      </w:r>
      <w:r w:rsidR="00A21169" w:rsidRPr="0058790F">
        <w:rPr>
          <w:rFonts w:ascii="Times New Roman" w:hAnsi="Times New Roman" w:cs="Times New Roman"/>
          <w:b/>
          <w:sz w:val="28"/>
          <w:szCs w:val="28"/>
          <w:lang w:val="uk-UA"/>
        </w:rPr>
        <w:t>першо</w:t>
      </w:r>
      <w:r w:rsidR="00D90D09" w:rsidRPr="0058790F">
        <w:rPr>
          <w:rFonts w:ascii="Times New Roman" w:hAnsi="Times New Roman" w:cs="Times New Roman"/>
          <w:b/>
          <w:sz w:val="28"/>
          <w:szCs w:val="28"/>
          <w:lang w:val="uk-UA"/>
        </w:rPr>
        <w:t>го (бакалаврського</w:t>
      </w:r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t>) рівня вищої освіти</w:t>
      </w:r>
    </w:p>
    <w:p w:rsidR="00F143BC" w:rsidRPr="0058790F" w:rsidRDefault="00F143BC" w:rsidP="00F143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0D09" w:rsidRPr="00587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t>242 Ту</w:t>
      </w:r>
      <w:r w:rsidR="00D90D09" w:rsidRPr="00587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ризм </w:t>
      </w:r>
    </w:p>
    <w:p w:rsidR="00F143BC" w:rsidRPr="0058790F" w:rsidRDefault="00F143BC" w:rsidP="007B117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824"/>
        <w:gridCol w:w="2388"/>
        <w:gridCol w:w="1610"/>
        <w:gridCol w:w="4599"/>
        <w:gridCol w:w="4458"/>
      </w:tblGrid>
      <w:tr w:rsidR="009430F6" w:rsidRPr="0058790F" w:rsidTr="00B92001">
        <w:tc>
          <w:tcPr>
            <w:tcW w:w="5822" w:type="dxa"/>
            <w:gridSpan w:val="3"/>
          </w:tcPr>
          <w:p w:rsidR="009430F6" w:rsidRPr="0058790F" w:rsidRDefault="009430F6" w:rsidP="009D1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8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Стейкхолдер</w:t>
            </w:r>
            <w:proofErr w:type="spellEnd"/>
          </w:p>
        </w:tc>
        <w:tc>
          <w:tcPr>
            <w:tcW w:w="4599" w:type="dxa"/>
            <w:vMerge w:val="restart"/>
          </w:tcPr>
          <w:p w:rsidR="009430F6" w:rsidRPr="0058790F" w:rsidRDefault="009430F6" w:rsidP="009D1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Суть пропозиції (рекомендації)</w:t>
            </w:r>
          </w:p>
        </w:tc>
        <w:tc>
          <w:tcPr>
            <w:tcW w:w="4458" w:type="dxa"/>
            <w:vMerge w:val="restart"/>
          </w:tcPr>
          <w:p w:rsidR="009430F6" w:rsidRPr="0058790F" w:rsidRDefault="009430F6" w:rsidP="009D1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проектної групи</w:t>
            </w:r>
          </w:p>
        </w:tc>
      </w:tr>
      <w:tr w:rsidR="009430F6" w:rsidRPr="0058790F" w:rsidTr="00B92001">
        <w:tc>
          <w:tcPr>
            <w:tcW w:w="1824" w:type="dxa"/>
          </w:tcPr>
          <w:p w:rsidR="009430F6" w:rsidRPr="0058790F" w:rsidRDefault="009430F6" w:rsidP="009D1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388" w:type="dxa"/>
          </w:tcPr>
          <w:p w:rsidR="009430F6" w:rsidRPr="0058790F" w:rsidRDefault="009430F6" w:rsidP="009D1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610" w:type="dxa"/>
          </w:tcPr>
          <w:p w:rsidR="009430F6" w:rsidRPr="0058790F" w:rsidRDefault="009430F6" w:rsidP="009D1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4599" w:type="dxa"/>
            <w:vMerge/>
          </w:tcPr>
          <w:p w:rsidR="009430F6" w:rsidRPr="0058790F" w:rsidRDefault="009430F6" w:rsidP="009D1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58" w:type="dxa"/>
            <w:vMerge/>
          </w:tcPr>
          <w:p w:rsidR="009430F6" w:rsidRPr="0058790F" w:rsidRDefault="009430F6" w:rsidP="009D1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30F6" w:rsidRPr="005D0E93" w:rsidTr="00B92001">
        <w:tc>
          <w:tcPr>
            <w:tcW w:w="1824" w:type="dxa"/>
          </w:tcPr>
          <w:p w:rsidR="009430F6" w:rsidRPr="005D0E93" w:rsidRDefault="005D0E93" w:rsidP="009D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О.Д</w:t>
            </w:r>
            <w:r w:rsidRPr="005D0E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88" w:type="dxa"/>
          </w:tcPr>
          <w:p w:rsidR="009430F6" w:rsidRPr="005D0E93" w:rsidRDefault="005D0E93" w:rsidP="009D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географії та менеджменту туризму Чернівецького національного університету  ім. </w:t>
            </w:r>
            <w:proofErr w:type="spellStart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Ю.Федьковича</w:t>
            </w:r>
            <w:proofErr w:type="spellEnd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 географічних наук, доцент</w:t>
            </w:r>
          </w:p>
        </w:tc>
        <w:tc>
          <w:tcPr>
            <w:tcW w:w="1610" w:type="dxa"/>
          </w:tcPr>
          <w:p w:rsidR="009430F6" w:rsidRPr="005D0E93" w:rsidRDefault="005D0E93" w:rsidP="009D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599" w:type="dxa"/>
          </w:tcPr>
          <w:p w:rsidR="009430F6" w:rsidRPr="005D0E93" w:rsidRDefault="007F4AC0" w:rsidP="009D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Оскільки в ОПП 2 схожі освітні компоненти «Інформаційні технології» та «Інформаційне забезпечення туристичного бізнесу» </w:t>
            </w:r>
            <w:r w:rsidR="00D121BA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доцільно залишити освітню компоненту «Інформаційне забезпечення туристичного бізнесу», додавши до неї теми з основ інформаційного забезпечення.  </w:t>
            </w:r>
            <w:r w:rsidR="007C5B3F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Вилучити з ОПП</w:t>
            </w:r>
            <w:r w:rsidR="00D121BA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освітню компоненту «Інформаційні технології» </w:t>
            </w:r>
            <w:r w:rsidR="007C5B3F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 включити  «Т</w:t>
            </w:r>
            <w:r w:rsidR="00B7487F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еорі</w:t>
            </w:r>
            <w:r w:rsidR="007C5B3F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</w:t>
            </w:r>
            <w:r w:rsidR="00B7487F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 методологі</w:t>
            </w:r>
            <w:r w:rsidR="007C5B3F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</w:t>
            </w:r>
            <w:r w:rsidR="00B7487F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туристичного країнознавства</w:t>
            </w:r>
            <w:r w:rsidR="007C5B3F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4458" w:type="dxa"/>
          </w:tcPr>
          <w:p w:rsidR="009430F6" w:rsidRPr="005D0E93" w:rsidRDefault="009430F6" w:rsidP="009D1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враховано</w:t>
            </w:r>
          </w:p>
          <w:p w:rsidR="009430F6" w:rsidRPr="005D0E93" w:rsidRDefault="009430F6" w:rsidP="009D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ОПП та</w:t>
            </w:r>
            <w:r w:rsidR="00D85440"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навчальному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  <w:r w:rsidR="00D85440"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2022-2023 </w:t>
            </w:r>
            <w:proofErr w:type="spellStart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освітн</w:t>
            </w:r>
            <w:r w:rsidR="006D0ABE"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компонент</w:t>
            </w:r>
            <w:r w:rsidR="006D0ABE"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0ABE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«Інформаційне забезпечення туристичного бізнесу» </w:t>
            </w:r>
            <w:r w:rsidR="00832592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перенести </w:t>
            </w:r>
            <w:r w:rsidR="006D0ABE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 8 </w:t>
            </w:r>
            <w:r w:rsidR="00832592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="00832592"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  <w:r w:rsidR="003660E9"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="00832592"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32592" w:rsidRPr="005D0E93" w:rsidRDefault="00832592" w:rsidP="009D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Включити в 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ОПП та навчальний план 2022-2023 освітню компоненту </w:t>
            </w:r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«Теорія і методологія туристичного </w:t>
            </w:r>
            <w:proofErr w:type="spellStart"/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країнознавст</w:t>
            </w:r>
            <w:proofErr w:type="spellEnd"/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-ва» 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 семестр, 4 </w:t>
            </w:r>
            <w:proofErr w:type="spellStart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832592" w:rsidRPr="005D0E93" w:rsidRDefault="00832592" w:rsidP="009D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7EC" w:rsidRPr="005D0E93" w:rsidTr="00B92001">
        <w:tc>
          <w:tcPr>
            <w:tcW w:w="1824" w:type="dxa"/>
          </w:tcPr>
          <w:p w:rsidR="009D17EC" w:rsidRPr="005D0E93" w:rsidRDefault="009D17EC" w:rsidP="009D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Карпова Т.М.</w:t>
            </w:r>
          </w:p>
        </w:tc>
        <w:tc>
          <w:tcPr>
            <w:tcW w:w="2388" w:type="dxa"/>
          </w:tcPr>
          <w:p w:rsidR="009D17EC" w:rsidRPr="005D0E93" w:rsidRDefault="009D17EC" w:rsidP="009D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иректор ТОВ 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Кам’янець-Подільське бюро подорожей та екскурсій</w:t>
            </w:r>
          </w:p>
        </w:tc>
        <w:tc>
          <w:tcPr>
            <w:tcW w:w="1610" w:type="dxa"/>
          </w:tcPr>
          <w:p w:rsidR="009D17EC" w:rsidRPr="005D0E93" w:rsidRDefault="009D17EC" w:rsidP="009D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599" w:type="dxa"/>
          </w:tcPr>
          <w:p w:rsidR="009D17EC" w:rsidRPr="005D0E93" w:rsidRDefault="005D0E93" w:rsidP="005D0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Пропоную в ОПП ввести освітню компоненту «</w:t>
            </w:r>
            <w:proofErr w:type="spellStart"/>
            <w:r w:rsidR="009D17EC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Wellness</w:t>
            </w:r>
            <w:proofErr w:type="spellEnd"/>
            <w:r w:rsidR="009D17EC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</w:t>
            </w:r>
            <w:r w:rsidR="009D17EC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туризм</w:t>
            </w:r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», так як в Європі та Україні цей напрямок дуже перспективний.</w:t>
            </w:r>
            <w:r w:rsidR="009D17EC"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458" w:type="dxa"/>
          </w:tcPr>
          <w:p w:rsidR="009D17EC" w:rsidRPr="005D0E93" w:rsidRDefault="009D17EC" w:rsidP="009D1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враховано</w:t>
            </w:r>
          </w:p>
          <w:p w:rsidR="009D17EC" w:rsidRPr="005D0E93" w:rsidRDefault="009D17EC" w:rsidP="009D1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ОПП та навчальний план 2022-2023 </w:t>
            </w:r>
            <w:proofErr w:type="spellStart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включена освітня компонента </w:t>
            </w:r>
            <w:r w:rsidRPr="005D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Wellness</w:t>
            </w:r>
            <w:proofErr w:type="spellEnd"/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-туризм</w:t>
            </w:r>
            <w:r w:rsidRPr="005D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 семестр, 4 </w:t>
            </w:r>
            <w:proofErr w:type="spellStart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5D0E93" w:rsidRPr="005D0E93" w:rsidTr="005D0E93">
        <w:tc>
          <w:tcPr>
            <w:tcW w:w="1824" w:type="dxa"/>
            <w:shd w:val="clear" w:color="auto" w:fill="auto"/>
          </w:tcPr>
          <w:p w:rsidR="005D0E93" w:rsidRPr="005D0E93" w:rsidRDefault="005D0E93" w:rsidP="005D0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Віннічук</w:t>
            </w:r>
            <w:proofErr w:type="spellEnd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388" w:type="dxa"/>
            <w:shd w:val="clear" w:color="auto" w:fill="auto"/>
          </w:tcPr>
          <w:p w:rsidR="005D0E93" w:rsidRPr="005D0E93" w:rsidRDefault="005D0E93" w:rsidP="005D0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активної підтримки безробітних міського центру зайнятості</w:t>
            </w:r>
          </w:p>
        </w:tc>
        <w:tc>
          <w:tcPr>
            <w:tcW w:w="1610" w:type="dxa"/>
            <w:shd w:val="clear" w:color="auto" w:fill="auto"/>
          </w:tcPr>
          <w:p w:rsidR="005D0E93" w:rsidRPr="005D0E93" w:rsidRDefault="005D0E93" w:rsidP="005D0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599" w:type="dxa"/>
          </w:tcPr>
          <w:p w:rsidR="005D0E93" w:rsidRPr="005D0E93" w:rsidRDefault="005D0E93" w:rsidP="005D0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Оскільки в ОПП  вже є освітня компонента «Правознавство» можливо вилучити «Правове регулювання туристичної діяльності» та включити освітню компоненту «Управління конкурентоспроможністю туристичного підприємства»</w:t>
            </w:r>
          </w:p>
        </w:tc>
        <w:tc>
          <w:tcPr>
            <w:tcW w:w="4458" w:type="dxa"/>
          </w:tcPr>
          <w:p w:rsidR="005D0E93" w:rsidRPr="005D0E93" w:rsidRDefault="005D0E93" w:rsidP="005D0E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враховано</w:t>
            </w:r>
          </w:p>
          <w:p w:rsidR="005D0E93" w:rsidRPr="005D0E93" w:rsidRDefault="005D0E93" w:rsidP="005D0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ОПП та навчальний план 2022-2023 включена освітня компонента </w:t>
            </w:r>
            <w:r w:rsidRPr="005D0E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«Управління конкурентоспроможністю туристичного підприємства»</w:t>
            </w:r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(8 семестр, 4 </w:t>
            </w:r>
            <w:proofErr w:type="spellStart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D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5D0E93" w:rsidRPr="005D0E93" w:rsidRDefault="005D0E93" w:rsidP="005D0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143BC" w:rsidRPr="0058790F" w:rsidRDefault="00F143BC" w:rsidP="007B117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17EC" w:rsidRDefault="009D17EC" w:rsidP="002803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305" w:rsidRPr="0058790F" w:rsidRDefault="00280305" w:rsidP="002803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УНІФІКОВАНА ТАБЛИЦЯ ІЗ ПРОПОЗИЦІЯМИ ТА РЕКОМЕНДАЦІЯМИ СТЕЙКХОЛДЕРІВ</w:t>
      </w:r>
    </w:p>
    <w:p w:rsidR="00280305" w:rsidRPr="0058790F" w:rsidRDefault="00280305" w:rsidP="002803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t>при обговоренні ОПП «</w:t>
      </w:r>
      <w:proofErr w:type="spellStart"/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t>Готельно</w:t>
      </w:r>
      <w:proofErr w:type="spellEnd"/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t>-ресторанна справа» для здобувачів першого (бакалаврського) рівня вищої освіти</w:t>
      </w:r>
    </w:p>
    <w:p w:rsidR="00280305" w:rsidRDefault="00280305" w:rsidP="002803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спеціальності 241 </w:t>
      </w:r>
      <w:proofErr w:type="spellStart"/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t>Готельно</w:t>
      </w:r>
      <w:proofErr w:type="spellEnd"/>
      <w:r w:rsidRPr="0058790F">
        <w:rPr>
          <w:rFonts w:ascii="Times New Roman" w:hAnsi="Times New Roman" w:cs="Times New Roman"/>
          <w:b/>
          <w:sz w:val="28"/>
          <w:szCs w:val="28"/>
          <w:lang w:val="uk-UA"/>
        </w:rPr>
        <w:t>-ресторанна справа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824"/>
        <w:gridCol w:w="2388"/>
        <w:gridCol w:w="1610"/>
        <w:gridCol w:w="4599"/>
        <w:gridCol w:w="4458"/>
      </w:tblGrid>
      <w:tr w:rsidR="007F3122" w:rsidRPr="0058790F" w:rsidTr="00336CCB">
        <w:tc>
          <w:tcPr>
            <w:tcW w:w="5822" w:type="dxa"/>
            <w:gridSpan w:val="3"/>
          </w:tcPr>
          <w:p w:rsidR="007F3122" w:rsidRPr="0058790F" w:rsidRDefault="007F3122" w:rsidP="0033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8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Стейкхолдер</w:t>
            </w:r>
            <w:proofErr w:type="spellEnd"/>
          </w:p>
        </w:tc>
        <w:tc>
          <w:tcPr>
            <w:tcW w:w="4599" w:type="dxa"/>
            <w:vMerge w:val="restart"/>
          </w:tcPr>
          <w:p w:rsidR="007F3122" w:rsidRPr="0058790F" w:rsidRDefault="007F3122" w:rsidP="0033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Суть пропозиції (рекомендації)</w:t>
            </w:r>
          </w:p>
        </w:tc>
        <w:tc>
          <w:tcPr>
            <w:tcW w:w="4458" w:type="dxa"/>
            <w:vMerge w:val="restart"/>
          </w:tcPr>
          <w:p w:rsidR="007F3122" w:rsidRPr="0058790F" w:rsidRDefault="007F3122" w:rsidP="0033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проектної групи</w:t>
            </w:r>
          </w:p>
        </w:tc>
      </w:tr>
      <w:tr w:rsidR="007F3122" w:rsidRPr="0058790F" w:rsidTr="00336CCB">
        <w:tc>
          <w:tcPr>
            <w:tcW w:w="1824" w:type="dxa"/>
          </w:tcPr>
          <w:p w:rsidR="007F3122" w:rsidRPr="0058790F" w:rsidRDefault="007F3122" w:rsidP="0033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388" w:type="dxa"/>
          </w:tcPr>
          <w:p w:rsidR="007F3122" w:rsidRPr="0058790F" w:rsidRDefault="007F3122" w:rsidP="0033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610" w:type="dxa"/>
          </w:tcPr>
          <w:p w:rsidR="007F3122" w:rsidRPr="0058790F" w:rsidRDefault="007F3122" w:rsidP="0033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4599" w:type="dxa"/>
            <w:vMerge/>
          </w:tcPr>
          <w:p w:rsidR="007F3122" w:rsidRPr="0058790F" w:rsidRDefault="007F3122" w:rsidP="00336C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58" w:type="dxa"/>
            <w:vMerge/>
          </w:tcPr>
          <w:p w:rsidR="007F3122" w:rsidRPr="0058790F" w:rsidRDefault="007F3122" w:rsidP="00336C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F3122" w:rsidRPr="005D0E93" w:rsidTr="00336CCB">
        <w:tc>
          <w:tcPr>
            <w:tcW w:w="1824" w:type="dxa"/>
          </w:tcPr>
          <w:p w:rsidR="007F3122" w:rsidRPr="00B4375E" w:rsidRDefault="007F3122" w:rsidP="0033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О.Д</w:t>
            </w:r>
            <w:r w:rsidRPr="00B43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88" w:type="dxa"/>
          </w:tcPr>
          <w:p w:rsidR="00890F81" w:rsidRDefault="007F3122" w:rsidP="0033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географії та менеджменту туризму Ч</w:t>
            </w:r>
            <w:r w:rsidR="00890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</w:t>
            </w:r>
          </w:p>
          <w:p w:rsidR="007F3122" w:rsidRPr="00B4375E" w:rsidRDefault="007F3122" w:rsidP="0033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Ю.Федьковича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 географічних наук, доцент</w:t>
            </w:r>
          </w:p>
        </w:tc>
        <w:tc>
          <w:tcPr>
            <w:tcW w:w="1610" w:type="dxa"/>
          </w:tcPr>
          <w:p w:rsidR="007F3122" w:rsidRPr="00B4375E" w:rsidRDefault="007F3122" w:rsidP="0033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599" w:type="dxa"/>
          </w:tcPr>
          <w:p w:rsidR="00B4375E" w:rsidRPr="00B4375E" w:rsidRDefault="007F3122" w:rsidP="00B4375E">
            <w:pPr>
              <w:ind w:right="-17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Оскільки в ОПП 2 схожі освітні компоненти «Інформаційні технології» та «Інформаційне забезпечення туристичного бізнесу» доцільно залишити освітню компоненту «Інформаційні технології в готельному та ресторанному бізнесі», додавши </w:t>
            </w:r>
            <w:r w:rsidR="00DD7F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теми</w:t>
            </w:r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основ</w:t>
            </w:r>
            <w:r w:rsidR="00027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інформаційного забезпечення.  Вилучити з ОПП освітню компоненту </w:t>
            </w:r>
            <w:r w:rsidR="00B4375E"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Інформаційні</w:t>
            </w:r>
          </w:p>
          <w:p w:rsidR="007F3122" w:rsidRPr="00B4375E" w:rsidRDefault="007F3122" w:rsidP="00B4375E">
            <w:pPr>
              <w:ind w:right="-3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технології» та включити  «Теорію і методологію туристичного країнознавства»</w:t>
            </w:r>
          </w:p>
        </w:tc>
        <w:tc>
          <w:tcPr>
            <w:tcW w:w="4458" w:type="dxa"/>
          </w:tcPr>
          <w:p w:rsidR="007F3122" w:rsidRPr="00B4375E" w:rsidRDefault="007F3122" w:rsidP="00336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враховано</w:t>
            </w:r>
          </w:p>
          <w:p w:rsidR="007F3122" w:rsidRPr="00B4375E" w:rsidRDefault="007F3122" w:rsidP="0033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ОПП та навчальному плані 2022-2023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освітню компоненту </w:t>
            </w:r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«Інформаційні технології в готельному та ресторанному бізнесі» перенести з 8 в</w:t>
            </w: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семестр (4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.).</w:t>
            </w:r>
          </w:p>
          <w:p w:rsidR="007F3122" w:rsidRPr="00B4375E" w:rsidRDefault="007F3122" w:rsidP="0033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Включити в </w:t>
            </w: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ОПП та навчальний план 2022-2023 освітню компоненту </w:t>
            </w:r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«Теорія і методологія туристичного </w:t>
            </w:r>
            <w:proofErr w:type="spellStart"/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країнознавст</w:t>
            </w:r>
            <w:proofErr w:type="spellEnd"/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-ва» </w:t>
            </w: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 семестр, 4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7F3122" w:rsidRPr="00B4375E" w:rsidRDefault="007F3122" w:rsidP="00336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75E" w:rsidRPr="005D0E93" w:rsidTr="00336CCB">
        <w:tc>
          <w:tcPr>
            <w:tcW w:w="1824" w:type="dxa"/>
          </w:tcPr>
          <w:p w:rsidR="00B4375E" w:rsidRPr="00890F81" w:rsidRDefault="00890F81" w:rsidP="00B43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0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Незвещук</w:t>
            </w:r>
            <w:proofErr w:type="spellEnd"/>
            <w:r w:rsidRPr="00890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-Когут Т.С.</w:t>
            </w:r>
          </w:p>
        </w:tc>
        <w:tc>
          <w:tcPr>
            <w:tcW w:w="2388" w:type="dxa"/>
          </w:tcPr>
          <w:p w:rsidR="00B4375E" w:rsidRPr="00890F81" w:rsidRDefault="00890F81" w:rsidP="00B43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кафедри технології та організації </w:t>
            </w:r>
            <w:proofErr w:type="spellStart"/>
            <w:r w:rsidRPr="00890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890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-ресторанного бізнесу ЧТЕІ КНТЕУ  </w:t>
            </w:r>
          </w:p>
        </w:tc>
        <w:tc>
          <w:tcPr>
            <w:tcW w:w="1610" w:type="dxa"/>
          </w:tcPr>
          <w:p w:rsidR="00B4375E" w:rsidRPr="00B4375E" w:rsidRDefault="00B4375E" w:rsidP="00B437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599" w:type="dxa"/>
          </w:tcPr>
          <w:p w:rsidR="00B4375E" w:rsidRPr="00B4375E" w:rsidRDefault="00B4375E" w:rsidP="00B43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 ОПП  вже є освітня компонента «Правознавство» можливо вилучити «Підприємницьке право» та включити освітню компоненту «Міжнародна готельна індустрія»</w:t>
            </w:r>
          </w:p>
        </w:tc>
        <w:tc>
          <w:tcPr>
            <w:tcW w:w="4458" w:type="dxa"/>
          </w:tcPr>
          <w:p w:rsidR="00B4375E" w:rsidRPr="00B4375E" w:rsidRDefault="00B4375E" w:rsidP="00B437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враховано</w:t>
            </w:r>
          </w:p>
          <w:p w:rsidR="00B4375E" w:rsidRPr="00B4375E" w:rsidRDefault="00B4375E" w:rsidP="00B43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ОПП та навчальний план 2022-2023 включена освітня компонента </w:t>
            </w:r>
            <w:r w:rsidRPr="00B437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«Міжнародна готельна індустрія»</w:t>
            </w: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семестр, 4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B4375E" w:rsidRPr="005D0E93" w:rsidTr="00336CCB">
        <w:tc>
          <w:tcPr>
            <w:tcW w:w="1824" w:type="dxa"/>
          </w:tcPr>
          <w:p w:rsidR="00B4375E" w:rsidRPr="00890F81" w:rsidRDefault="00890F81" w:rsidP="00B43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Іван </w:t>
            </w:r>
            <w:proofErr w:type="spellStart"/>
            <w:r w:rsidRPr="00890F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Дутченко</w:t>
            </w:r>
            <w:proofErr w:type="spellEnd"/>
          </w:p>
        </w:tc>
        <w:tc>
          <w:tcPr>
            <w:tcW w:w="2388" w:type="dxa"/>
          </w:tcPr>
          <w:p w:rsidR="00B4375E" w:rsidRPr="00890F81" w:rsidRDefault="00890F81" w:rsidP="00B43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директор Кам’янець-Подільського кафе «Морозиво»</w:t>
            </w:r>
          </w:p>
        </w:tc>
        <w:tc>
          <w:tcPr>
            <w:tcW w:w="1610" w:type="dxa"/>
          </w:tcPr>
          <w:p w:rsidR="00B4375E" w:rsidRPr="00B4375E" w:rsidRDefault="00B4375E" w:rsidP="00B43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599" w:type="dxa"/>
          </w:tcPr>
          <w:p w:rsidR="00B4375E" w:rsidRPr="00B4375E" w:rsidRDefault="00B4375E" w:rsidP="00B43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Вилучити з ОПП та навчального плану освітню компоненту «Мікроекономіка» та включити освітню компоненту «Ціноутворення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-ресторанного бізнесу»</w:t>
            </w:r>
          </w:p>
        </w:tc>
        <w:tc>
          <w:tcPr>
            <w:tcW w:w="4458" w:type="dxa"/>
          </w:tcPr>
          <w:p w:rsidR="00B4375E" w:rsidRPr="00B4375E" w:rsidRDefault="00B4375E" w:rsidP="00B437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враховано</w:t>
            </w:r>
          </w:p>
          <w:p w:rsidR="00B4375E" w:rsidRPr="00B4375E" w:rsidRDefault="00B4375E" w:rsidP="00B4375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ОПП та навчальний план 2022-2023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освітня компонента «Мікроекономіка»  замінена освітньою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компонентою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«Ціноутворення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-ресторанного бізнесу»</w:t>
            </w:r>
            <w:r w:rsidRPr="00B4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семестр, 4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B4375E" w:rsidRPr="005D0E93" w:rsidTr="00336CCB">
        <w:tc>
          <w:tcPr>
            <w:tcW w:w="1824" w:type="dxa"/>
            <w:shd w:val="clear" w:color="auto" w:fill="auto"/>
          </w:tcPr>
          <w:p w:rsidR="00B4375E" w:rsidRPr="00890F81" w:rsidRDefault="00890F81" w:rsidP="00B437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0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Вощинський</w:t>
            </w:r>
            <w:proofErr w:type="spellEnd"/>
            <w:r w:rsidRPr="00890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388" w:type="dxa"/>
            <w:shd w:val="clear" w:color="auto" w:fill="auto"/>
          </w:tcPr>
          <w:p w:rsidR="00B4375E" w:rsidRPr="00890F81" w:rsidRDefault="00890F81" w:rsidP="00B437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F81">
              <w:rPr>
                <w:rFonts w:ascii="Times New Roman" w:eastAsia="MS Reference Sans Serif" w:hAnsi="Times New Roman" w:cs="Times New Roman"/>
                <w:iCs/>
                <w:sz w:val="24"/>
                <w:szCs w:val="24"/>
                <w:lang w:val="uk-UA" w:eastAsia="uk-UA" w:bidi="uk-UA"/>
              </w:rPr>
              <w:t>директор кав’ярні «Кава у поліцмейстера»</w:t>
            </w:r>
          </w:p>
        </w:tc>
        <w:tc>
          <w:tcPr>
            <w:tcW w:w="1610" w:type="dxa"/>
            <w:shd w:val="clear" w:color="auto" w:fill="auto"/>
          </w:tcPr>
          <w:p w:rsidR="00B4375E" w:rsidRPr="00B4375E" w:rsidRDefault="00027D08" w:rsidP="00B437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599" w:type="dxa"/>
          </w:tcPr>
          <w:p w:rsidR="00B4375E" w:rsidRPr="00B4375E" w:rsidRDefault="00B4375E" w:rsidP="00B43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Вилучити з ОПП та навчального плану освітню компоненту «Макроекономіка» та включити освітню компоненту «Зовнішньо-економ</w:t>
            </w:r>
            <w:bookmarkStart w:id="0" w:name="_GoBack"/>
            <w:bookmarkEnd w:id="0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ічна діяльність готелів і ресторанів»</w:t>
            </w:r>
          </w:p>
        </w:tc>
        <w:tc>
          <w:tcPr>
            <w:tcW w:w="4458" w:type="dxa"/>
          </w:tcPr>
          <w:p w:rsidR="00B4375E" w:rsidRPr="00B4375E" w:rsidRDefault="00B4375E" w:rsidP="00B437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враховано</w:t>
            </w:r>
          </w:p>
          <w:p w:rsidR="00B4375E" w:rsidRPr="00B4375E" w:rsidRDefault="00B4375E" w:rsidP="00B4375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ОПП та навчальний план 2022-2023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освітня компонента «Макроекономіка»  замінена освітньою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компонентою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«Зовнішньо-економічна діяльність готелів і ресторанів»</w:t>
            </w:r>
            <w:r w:rsidRPr="00B43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 семестр, 4 </w:t>
            </w:r>
            <w:proofErr w:type="spellStart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B4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</w:tbl>
    <w:p w:rsidR="00F143BC" w:rsidRPr="0058790F" w:rsidRDefault="00F143BC" w:rsidP="009F7D1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43BC" w:rsidRPr="0058790F" w:rsidSect="00F143BC">
      <w:pgSz w:w="16838" w:h="11906" w:orient="landscape"/>
      <w:pgMar w:top="1134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82"/>
    <w:rsid w:val="000219D9"/>
    <w:rsid w:val="00027D08"/>
    <w:rsid w:val="00044265"/>
    <w:rsid w:val="000A131D"/>
    <w:rsid w:val="0025603E"/>
    <w:rsid w:val="00280305"/>
    <w:rsid w:val="002918E1"/>
    <w:rsid w:val="00315D54"/>
    <w:rsid w:val="003660E9"/>
    <w:rsid w:val="003D5D6B"/>
    <w:rsid w:val="00453366"/>
    <w:rsid w:val="00520C1C"/>
    <w:rsid w:val="00537E27"/>
    <w:rsid w:val="00545122"/>
    <w:rsid w:val="00546178"/>
    <w:rsid w:val="00572FB9"/>
    <w:rsid w:val="0058790F"/>
    <w:rsid w:val="005D0E93"/>
    <w:rsid w:val="00615DD7"/>
    <w:rsid w:val="006D0ABE"/>
    <w:rsid w:val="006D289A"/>
    <w:rsid w:val="007B1173"/>
    <w:rsid w:val="007C5B3F"/>
    <w:rsid w:val="007F3122"/>
    <w:rsid w:val="007F4AC0"/>
    <w:rsid w:val="008079B0"/>
    <w:rsid w:val="00832592"/>
    <w:rsid w:val="00850682"/>
    <w:rsid w:val="00890F81"/>
    <w:rsid w:val="009430F6"/>
    <w:rsid w:val="009736A1"/>
    <w:rsid w:val="009D17EC"/>
    <w:rsid w:val="009D1E8B"/>
    <w:rsid w:val="009F7D13"/>
    <w:rsid w:val="00A21169"/>
    <w:rsid w:val="00A31277"/>
    <w:rsid w:val="00AC2F9A"/>
    <w:rsid w:val="00AD0FEA"/>
    <w:rsid w:val="00B4375E"/>
    <w:rsid w:val="00B7487F"/>
    <w:rsid w:val="00B92E81"/>
    <w:rsid w:val="00BD5274"/>
    <w:rsid w:val="00C211C3"/>
    <w:rsid w:val="00C40F7D"/>
    <w:rsid w:val="00D121BA"/>
    <w:rsid w:val="00D83CA2"/>
    <w:rsid w:val="00D85440"/>
    <w:rsid w:val="00D90D09"/>
    <w:rsid w:val="00DD7FAD"/>
    <w:rsid w:val="00E85483"/>
    <w:rsid w:val="00ED17DB"/>
    <w:rsid w:val="00ED5CA6"/>
    <w:rsid w:val="00F143BC"/>
    <w:rsid w:val="00F322C6"/>
    <w:rsid w:val="00F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115D"/>
  <w15:chartTrackingRefBased/>
  <w15:docId w15:val="{6C920F87-DC6E-47E5-86AD-CE0C973C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2022-01-17T10:42:00Z</cp:lastPrinted>
  <dcterms:created xsi:type="dcterms:W3CDTF">2022-01-14T08:12:00Z</dcterms:created>
  <dcterms:modified xsi:type="dcterms:W3CDTF">2022-01-25T08:13:00Z</dcterms:modified>
</cp:coreProperties>
</file>